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50" w:rsidRPr="00002750" w:rsidRDefault="00837F65" w:rsidP="0066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02750" w:rsidRPr="0000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ОСВІТИ І НАУКИ </w:t>
      </w: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БРОВАРСЬКОЇ МІСЬКОЇ РАДИ</w:t>
      </w:r>
      <w:r w:rsidR="0065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БРОВАРСЬКОГО РАЙОНУ </w:t>
      </w:r>
      <w:r w:rsidRPr="0000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 ОБЛАСТІ</w:t>
      </w: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ДИТЯЧИЙ ЕСТЕТИКО – НАТУРАЛІСТИЧНИЙ ЦЕНТР «КАМЕЛІЯ»</w:t>
      </w: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750" w:rsidRPr="00495B8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FBD" w:rsidRPr="00520FBD" w:rsidRDefault="00562673" w:rsidP="005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0FBD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вересня   20</w:t>
      </w:r>
      <w:r w:rsidR="00520FBD" w:rsidRPr="00495B8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20FBD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520FBD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FBD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FBD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FBD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FBD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___</w:t>
      </w:r>
      <w:r w:rsidR="00520FBD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FBD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750" w:rsidRPr="00495B8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6D" w:rsidRPr="00CA0BFB" w:rsidRDefault="000F776D" w:rsidP="000F776D">
      <w:pPr>
        <w:tabs>
          <w:tab w:val="left" w:pos="525"/>
          <w:tab w:val="center" w:pos="4819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uk-UA"/>
        </w:rPr>
        <w:tab/>
      </w:r>
      <w:r w:rsidRPr="00CA0BFB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uk-UA"/>
        </w:rPr>
        <w:t xml:space="preserve">Про проведення атестації </w:t>
      </w:r>
    </w:p>
    <w:p w:rsidR="000F776D" w:rsidRPr="00CA0BFB" w:rsidRDefault="000F776D" w:rsidP="000F776D">
      <w:pPr>
        <w:tabs>
          <w:tab w:val="left" w:pos="525"/>
          <w:tab w:val="center" w:pos="4819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uk-UA"/>
        </w:rPr>
      </w:pPr>
      <w:r w:rsidRPr="00CA0BFB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uk-UA"/>
        </w:rPr>
        <w:t>у 2023– 2024навчальному році</w:t>
      </w:r>
    </w:p>
    <w:p w:rsidR="000F776D" w:rsidRPr="000F776D" w:rsidRDefault="000F776D" w:rsidP="000F776D">
      <w:pPr>
        <w:tabs>
          <w:tab w:val="left" w:pos="525"/>
          <w:tab w:val="center" w:pos="4819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uk-UA"/>
        </w:rPr>
      </w:pPr>
    </w:p>
    <w:p w:rsidR="00002750" w:rsidRPr="00495B80" w:rsidRDefault="000F776D" w:rsidP="000F776D">
      <w:pPr>
        <w:tabs>
          <w:tab w:val="left" w:pos="5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uk-UA"/>
        </w:rPr>
        <w:tab/>
      </w:r>
      <w:r w:rsidR="00F33798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uk-UA"/>
        </w:rPr>
        <w:t xml:space="preserve"> </w:t>
      </w:r>
    </w:p>
    <w:p w:rsidR="00002750" w:rsidRPr="00520FBD" w:rsidRDefault="00002750" w:rsidP="00520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Відповідно до</w:t>
      </w:r>
      <w:r w:rsidR="00025EC1"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Законів України «Про освіту», «Про позашкільну освіту»,</w:t>
      </w:r>
      <w:r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63E3C"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025EC1"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005F3C" w:rsidRPr="00005F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«Положення про атестацію педагогічних працівників, затвердженого наказом МОН України від 09.09.2022 №805 «Про затвердження  Положення про атестацію педагогічних працівників», зареєстрованого в Міністерстві юстиції України 21.12.2022 за №1649/38985, постанови Кабінету Міністрів України від 21.08.2019 № 800 «Деякі питання підвищення кваліфікації педагогічних і науково-педагогічних працівників» (зі змінами від </w:t>
      </w:r>
      <w:r w:rsidR="00005F3C" w:rsidRPr="00005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27.12.2019 №1133), </w:t>
      </w:r>
      <w:r w:rsidR="00005F3C"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наказу </w:t>
      </w:r>
      <w:r w:rsidR="00263E3C"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управління освіти</w:t>
      </w:r>
      <w:r w:rsidR="00F06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 науки</w:t>
      </w:r>
      <w:r w:rsidR="00263E3C"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БМР Броварського району Київської області</w:t>
      </w:r>
      <w:r w:rsidR="00005F3C"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 </w:t>
      </w:r>
      <w:r w:rsidR="00005F3C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вересня   2023 року  </w:t>
      </w:r>
      <w:r w:rsidR="00263E3C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5F3C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атестації у 2023– 2024н.р.</w:t>
      </w:r>
      <w:r w:rsidR="00263E3C"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5BE9" w:rsidRPr="00520F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Pr="00520F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та </w:t>
      </w:r>
      <w:r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 метою</w:t>
      </w:r>
      <w:r w:rsidR="002D2F0B"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стимулювання цілеспрямованого</w:t>
      </w:r>
      <w:r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D2F0B"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безперервного підвищення рівня професійної компетентності  </w:t>
      </w:r>
      <w:r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педагогічних працівників</w:t>
      </w:r>
      <w:r w:rsidR="002D2F0B"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росту їх професійної майстерності, розвитку творчої ініціативи, забезпечення ефективного освітнього процесу</w:t>
      </w:r>
    </w:p>
    <w:p w:rsidR="00002750" w:rsidRPr="00520FBD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750" w:rsidRPr="00AB3A1E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002750" w:rsidRPr="00AB3A1E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CE8" w:rsidRPr="006D1C2C" w:rsidRDefault="00002750" w:rsidP="0016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атестацію педагогічних працівників закладу згідно з перспективним планом проходження атестації.</w:t>
      </w:r>
      <w:r w:rsidR="0016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5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Проатестувати</w:t>
      </w:r>
      <w:proofErr w:type="spellEnd"/>
      <w:r w:rsidR="00165C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5C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165CE8" w:rsidRDefault="00165CE8" w:rsidP="00165C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 Олександрівну</w:t>
      </w:r>
    </w:p>
    <w:p w:rsidR="00165CE8" w:rsidRDefault="00165CE8" w:rsidP="00165C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Олену Володимирівну</w:t>
      </w:r>
    </w:p>
    <w:p w:rsidR="00165CE8" w:rsidRDefault="00165CE8" w:rsidP="00165C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Малоголову Аліну Валеріївну</w:t>
      </w:r>
    </w:p>
    <w:p w:rsidR="00165CE8" w:rsidRDefault="00165CE8" w:rsidP="00165C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Манастирліу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Тетяну Андріївну</w:t>
      </w:r>
    </w:p>
    <w:p w:rsidR="00165CE8" w:rsidRDefault="00165CE8" w:rsidP="00165C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Тетяну Сергіївну</w:t>
      </w:r>
    </w:p>
    <w:p w:rsidR="00165CE8" w:rsidRDefault="00165CE8" w:rsidP="00165C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Грикун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Іванівну</w:t>
      </w:r>
    </w:p>
    <w:p w:rsidR="00165CE8" w:rsidRDefault="00165CE8" w:rsidP="00165C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Єрмолову Яну Вадимівну</w:t>
      </w:r>
    </w:p>
    <w:p w:rsidR="00165CE8" w:rsidRDefault="00165CE8" w:rsidP="00165C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Іванівну</w:t>
      </w:r>
    </w:p>
    <w:p w:rsidR="00165CE8" w:rsidRPr="00165CE8" w:rsidRDefault="00165CE8" w:rsidP="00165CE8">
      <w:pPr>
        <w:tabs>
          <w:tab w:val="left" w:pos="1843"/>
        </w:tabs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E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Нечипорук Тетяну Володимирівну</w:t>
      </w:r>
    </w:p>
    <w:p w:rsidR="00165CE8" w:rsidRPr="00002750" w:rsidRDefault="00165CE8" w:rsidP="00165CE8">
      <w:pPr>
        <w:tabs>
          <w:tab w:val="left" w:pos="709"/>
        </w:tabs>
        <w:spacing w:after="0" w:line="240" w:lineRule="auto"/>
        <w:ind w:left="1440"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CE8" w:rsidRDefault="00165CE8" w:rsidP="0016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графік проведення атестації  педагогічних працівників 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</w:t>
      </w:r>
    </w:p>
    <w:p w:rsidR="00165CE8" w:rsidRPr="00002750" w:rsidRDefault="00165CE8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165CE8" w:rsidP="00002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A1E" w:rsidRPr="00A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Валентині ДУХНІЧ</w:t>
      </w:r>
      <w:r w:rsidR="00A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секретарю  атестаційної комісії підготовити всі необхідні нормативні документи.</w:t>
      </w:r>
    </w:p>
    <w:p w:rsidR="00002750" w:rsidRPr="00002750" w:rsidRDefault="00002750" w:rsidP="00002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Default="00165CE8" w:rsidP="00002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план роботи атестаційної комісії. </w:t>
      </w:r>
    </w:p>
    <w:p w:rsidR="00165CE8" w:rsidRDefault="00002750" w:rsidP="00165CE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65C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CE8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837F65" w:rsidRDefault="00837F65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BF" w:rsidRPr="00002750" w:rsidRDefault="002570BF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750" w:rsidRPr="00AB3A1E" w:rsidRDefault="00002750" w:rsidP="00AB3A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="00AB3A1E" w:rsidRPr="00AB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B3A1E" w:rsidRPr="00AB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3A1E" w:rsidRPr="00AB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3A1E" w:rsidRPr="00AB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3A1E" w:rsidRPr="00AB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Наталія ХАВРЮТА</w:t>
      </w:r>
    </w:p>
    <w:p w:rsidR="00002750" w:rsidRPr="00AB3A1E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65" w:rsidRDefault="00837F65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83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  <w:r w:rsidR="00837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ТАТАРЧУК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2750" w:rsidRDefault="00837F65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ДУХНІЧ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87E" w:rsidRDefault="0065787E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E8" w:rsidRDefault="00165CE8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1E" w:rsidRPr="00002750" w:rsidRDefault="00AB3A1E" w:rsidP="00837F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УПРАВЛІННЯ ОСВІТИ І НАУКИ </w:t>
      </w:r>
      <w:r w:rsidRPr="00002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БРОВАРСЬКОЇ МІСЬКОЇ РАДИ </w:t>
      </w:r>
      <w:r w:rsidR="0085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БРОВАРСЬКОГО РАЙОНУ </w:t>
      </w:r>
      <w:r w:rsidRPr="0000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КИЇВСЬКОЇ ОБЛАСТІ</w:t>
      </w: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ДИТЯЧИЙ ЕСТЕТИКО – НАТУРАЛІСТИЧНИЙ ЦЕНТР «КАМЕЛІЯ»</w:t>
      </w:r>
    </w:p>
    <w:p w:rsid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5CA1" w:rsidRPr="00002750" w:rsidRDefault="004A5CA1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02750" w:rsidRPr="00AF43B2" w:rsidRDefault="00002750" w:rsidP="0000275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F4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A1" w:rsidRPr="00002750" w:rsidRDefault="004A5CA1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562673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   20</w:t>
      </w:r>
      <w:r w:rsidR="005C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570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___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16698B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створення атестаційної комісії</w:t>
      </w:r>
    </w:p>
    <w:p w:rsidR="00002750" w:rsidRPr="0016698B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20</w:t>
      </w:r>
      <w:r w:rsidR="005C7F30" w:rsidRPr="00166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570BF" w:rsidRPr="00166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166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20</w:t>
      </w:r>
      <w:r w:rsidR="00615BE9" w:rsidRPr="00166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570BF" w:rsidRPr="00166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166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н.р.</w:t>
      </w:r>
      <w:r w:rsidR="0016698B" w:rsidRPr="0016698B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uk-UA"/>
        </w:rPr>
        <w:t xml:space="preserve"> та затвердження її складу</w:t>
      </w:r>
      <w:r w:rsidR="0016698B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uk-UA"/>
        </w:rPr>
        <w:t xml:space="preserve"> </w:t>
      </w: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BD" w:rsidRPr="00520FBD" w:rsidRDefault="00520FBD" w:rsidP="00520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Відповідно до Законів України «Про освіту», «Про позашкільну освіту»,   </w:t>
      </w:r>
      <w:r w:rsidRPr="00005F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«Положення про атестацію педагогічних працівників, затвердженого наказом МОН України від 09.09.2022 №805 «Про затвердження  Положення про атестацію педагогічних працівників», зареєстрованого в Міністерстві юстиції України 21.12.2022 за №1649/38985, постанови Кабінету Міністрів України від 21.08.2019 № 800 «Деякі питання підвищення кваліфікації педагогічних і науково-педагогічних працівників» (зі змінами від </w:t>
      </w:r>
      <w:r w:rsidRPr="00005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27.12.2019 №1133), </w:t>
      </w:r>
      <w:r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наказу управління освіти</w:t>
      </w:r>
      <w:r w:rsidR="00F06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 науки</w:t>
      </w:r>
      <w:r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БМР Броварського району Київської області від </w:t>
      </w:r>
      <w:r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>20 вересня 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проведення атестації у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>2024н.р.»</w:t>
      </w:r>
      <w:r w:rsidRPr="00520F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та </w:t>
      </w:r>
      <w:r w:rsidRPr="0052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 метою стимулювання цілеспрямованого безперервного підвищення рівня професійної компетентності  педагогічних працівників, росту їх професійної майстерності, розвитку творчої ініціативи, забезпечення ефективного освітнього процесу</w:t>
      </w:r>
    </w:p>
    <w:p w:rsidR="00520FBD" w:rsidRPr="00520FBD" w:rsidRDefault="00520FBD" w:rsidP="005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750" w:rsidRPr="00AB3A1E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F33798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атестаційну комісію  Дитячого естетико – натуралістичного центру «Камелія»</w:t>
      </w:r>
      <w:r w:rsidR="00F33798" w:rsidRPr="00F33798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uk-UA"/>
        </w:rPr>
        <w:t xml:space="preserve"> </w:t>
      </w:r>
      <w:r w:rsidR="00F33798" w:rsidRPr="00F33798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uk-UA"/>
        </w:rPr>
        <w:t xml:space="preserve">та затвердити </w:t>
      </w:r>
      <w:r w:rsidRPr="00F3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такому складі:</w:t>
      </w:r>
    </w:p>
    <w:p w:rsidR="00002750" w:rsidRPr="00F33798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Хаврюта</w:t>
      </w:r>
      <w:proofErr w:type="spellEnd"/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 − голова комісії, директор закладу.</w:t>
      </w: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 В.І. – заступник голови комісії, заступник директора з НМР.</w:t>
      </w: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Духніч</w:t>
      </w:r>
      <w:proofErr w:type="spellEnd"/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– секретар  атестаційної комісії, завіду</w:t>
      </w:r>
      <w:r w:rsidR="008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</w:t>
      </w:r>
      <w:r w:rsidR="00821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методичним відділом.</w:t>
      </w:r>
    </w:p>
    <w:p w:rsidR="004A5CA1" w:rsidRDefault="004A5CA1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Члени комісії: </w:t>
      </w:r>
    </w:p>
    <w:p w:rsidR="00002750" w:rsidRPr="00002750" w:rsidRDefault="00520FBD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Музиченко К.В.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заступник директора з </w:t>
      </w:r>
      <w:r w:rsidR="00EA0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 роботи.</w:t>
      </w: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Зінченко С.Г.   – завіду</w:t>
      </w:r>
      <w:r w:rsidR="008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</w:t>
      </w:r>
      <w:r w:rsidR="005C7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відділом </w:t>
      </w:r>
      <w:proofErr w:type="spellStart"/>
      <w:r w:rsidR="002D2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</w:t>
      </w:r>
      <w:proofErr w:type="spellEnd"/>
      <w:r w:rsidR="002D2F0B">
        <w:rPr>
          <w:rFonts w:ascii="Times New Roman" w:eastAsia="Times New Roman" w:hAnsi="Times New Roman" w:cs="Times New Roman"/>
          <w:sz w:val="28"/>
          <w:szCs w:val="28"/>
          <w:lang w:eastAsia="ru-RU"/>
        </w:rPr>
        <w:t>-вжиткового мистецтва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 О.О. – завіду</w:t>
      </w:r>
      <w:r w:rsidR="008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</w:t>
      </w:r>
      <w:r w:rsidR="005C7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художньо-естетичним 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</w:t>
      </w:r>
      <w:r w:rsidR="002D2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750" w:rsidRDefault="00EA0E31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Малоголова А.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завіду</w:t>
      </w:r>
      <w:r w:rsidR="008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</w:t>
      </w:r>
      <w:r w:rsidR="005C7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F0D3D" w:rsidRPr="004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3D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</w:t>
      </w:r>
      <w:r w:rsidR="00562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0D3D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</w:t>
      </w:r>
      <w:r w:rsidR="004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відділом.</w:t>
      </w:r>
    </w:p>
    <w:p w:rsidR="002D2F0B" w:rsidRDefault="002D2F0B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Ковтюх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– завідувач</w:t>
      </w:r>
      <w:r w:rsidR="005C7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еколого-натуралістичним відділом.</w:t>
      </w:r>
    </w:p>
    <w:p w:rsidR="002D2F0B" w:rsidRPr="00002750" w:rsidRDefault="002D2F0B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Теличко О.В. – завідувач</w:t>
      </w:r>
      <w:r w:rsidR="005C7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відділом філії.</w:t>
      </w:r>
    </w:p>
    <w:p w:rsidR="004A5CA1" w:rsidRDefault="004A5CA1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Мірошниченко Т.М. –</w:t>
      </w:r>
      <w:r w:rsidR="00244F2D" w:rsidRPr="0024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4F2D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авіду</w:t>
      </w:r>
      <w:r w:rsidR="0024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вачка</w:t>
      </w:r>
      <w:r w:rsidR="00244F2D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відділом раннього розвитку дитини</w:t>
      </w:r>
      <w:r w:rsidR="00495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CA1" w:rsidRDefault="004A5CA1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 Т.І. </w:t>
      </w:r>
      <w:r w:rsidR="00562673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методист.</w:t>
      </w:r>
    </w:p>
    <w:p w:rsidR="00821D49" w:rsidRDefault="00821D49" w:rsidP="0082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</w:t>
      </w:r>
      <w:proofErr w:type="spellEnd"/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О.</w:t>
      </w:r>
      <w:r w:rsidRPr="0000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1D49" w:rsidRDefault="00821D49" w:rsidP="0082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Н.Д. -  </w:t>
      </w:r>
      <w:r w:rsidRPr="0024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методист.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D49" w:rsidRPr="00002750" w:rsidRDefault="00EA0E31" w:rsidP="0082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Манастирліу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82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методист.</w:t>
      </w:r>
    </w:p>
    <w:p w:rsidR="00821D49" w:rsidRDefault="00821D49" w:rsidP="0082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Блінова</w:t>
      </w:r>
      <w:proofErr w:type="spellEnd"/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С.І. – методист.</w:t>
      </w:r>
    </w:p>
    <w:p w:rsid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Цурікова</w:t>
      </w:r>
      <w:proofErr w:type="spellEnd"/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  <w:r w:rsidR="0056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73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83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CA1" w:rsidRPr="00002750" w:rsidRDefault="004A5CA1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4A5CA1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виконанням цього наказу покласти на заступника директора з навчально – методичної роботи </w:t>
      </w:r>
      <w:r w:rsidR="00AB3A1E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В.І.</w:t>
      </w:r>
      <w:r w:rsidR="00A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r w:rsidR="00AB3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F65" w:rsidRDefault="00837F65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65" w:rsidRPr="00002750" w:rsidRDefault="00837F65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3A1E" w:rsidRPr="00F33798" w:rsidRDefault="00002750" w:rsidP="00AB3A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A1E" w:rsidRPr="00F3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   </w:t>
      </w:r>
      <w:r w:rsidR="00AB3A1E" w:rsidRPr="00F33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A1E" w:rsidRPr="00F33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A1E" w:rsidRPr="00F33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A1E" w:rsidRPr="00F33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Наталія ХАВРЮТА</w:t>
      </w:r>
    </w:p>
    <w:p w:rsidR="00002750" w:rsidRPr="00F33798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002750" w:rsidRPr="00002750" w:rsidRDefault="002570BF" w:rsidP="004A5C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ТАТАРЧУК</w:t>
      </w:r>
    </w:p>
    <w:p w:rsidR="0065400E" w:rsidRDefault="002570BF" w:rsidP="004A5C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ДУХНІЧ</w:t>
      </w:r>
    </w:p>
    <w:p w:rsidR="00002750" w:rsidRPr="00002750" w:rsidRDefault="002570BF" w:rsidP="004A5C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 МУЗИЧЕНКО</w:t>
      </w:r>
    </w:p>
    <w:p w:rsidR="00002750" w:rsidRPr="00002750" w:rsidRDefault="00002750" w:rsidP="000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C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C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25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вітлана ЗІНЧЕНКО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750" w:rsidRDefault="004A5CA1" w:rsidP="004A5C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28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ксана КАРАНДА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750" w:rsidRPr="00002750" w:rsidRDefault="004A5CA1" w:rsidP="004A5C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28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ксана КОЛЕСНИК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06C" w:rsidRDefault="00130284" w:rsidP="004A5C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МАЛОГОЛОВА</w:t>
      </w:r>
    </w:p>
    <w:p w:rsidR="00002750" w:rsidRDefault="0090706C" w:rsidP="004A5C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2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КОВТЮХ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06C" w:rsidRPr="00002750" w:rsidRDefault="0090706C" w:rsidP="004A5C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2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льга ТЕЛИЧКО</w:t>
      </w:r>
    </w:p>
    <w:p w:rsidR="004A5CA1" w:rsidRDefault="004A5CA1" w:rsidP="004A5C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6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 МІРОШНІЧЕНКО</w:t>
      </w:r>
    </w:p>
    <w:p w:rsidR="00002750" w:rsidRDefault="004A5CA1" w:rsidP="004A5C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6B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етяна ЛИТВИН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750"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D49" w:rsidRPr="00002750" w:rsidRDefault="00821D49" w:rsidP="00821D4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6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адія ТКАЧЕНКО</w:t>
      </w:r>
    </w:p>
    <w:p w:rsidR="00821D49" w:rsidRDefault="00F06BE2" w:rsidP="004A5C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Тетяна МАНАСТИРЛІУ</w:t>
      </w:r>
    </w:p>
    <w:p w:rsidR="00821D49" w:rsidRDefault="00821D49" w:rsidP="00821D4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вітлана БЛІНОВА</w:t>
      </w:r>
      <w:r w:rsidRPr="000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750" w:rsidRPr="00002750" w:rsidRDefault="004A5CA1" w:rsidP="00F06BE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6BE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льга ЦУРІКОВА</w:t>
      </w: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FB" w:rsidRPr="00002750" w:rsidRDefault="00CA0BFB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0" w:rsidRPr="00002750" w:rsidRDefault="00002750" w:rsidP="0000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01" w:rsidRDefault="00A54D46" w:rsidP="00DB6EF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B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F3D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sectPr w:rsidR="00990801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CB" w:rsidRDefault="003724CB" w:rsidP="003724CB">
      <w:pPr>
        <w:spacing w:after="0" w:line="240" w:lineRule="auto"/>
      </w:pPr>
      <w:r>
        <w:separator/>
      </w:r>
    </w:p>
  </w:endnote>
  <w:endnote w:type="continuationSeparator" w:id="0">
    <w:p w:rsidR="003724CB" w:rsidRDefault="003724CB" w:rsidP="0037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87" w:rsidRDefault="00C16C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CB" w:rsidRDefault="003724CB" w:rsidP="003724CB">
      <w:pPr>
        <w:spacing w:after="0" w:line="240" w:lineRule="auto"/>
      </w:pPr>
      <w:r>
        <w:separator/>
      </w:r>
    </w:p>
  </w:footnote>
  <w:footnote w:type="continuationSeparator" w:id="0">
    <w:p w:rsidR="003724CB" w:rsidRDefault="003724CB" w:rsidP="0037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548A"/>
    <w:multiLevelType w:val="hybridMultilevel"/>
    <w:tmpl w:val="D2A49F80"/>
    <w:lvl w:ilvl="0" w:tplc="E7262ED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7254DF"/>
    <w:multiLevelType w:val="hybridMultilevel"/>
    <w:tmpl w:val="FDEE23B2"/>
    <w:lvl w:ilvl="0" w:tplc="801AFBC6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8BA49DC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90F8B"/>
    <w:multiLevelType w:val="hybridMultilevel"/>
    <w:tmpl w:val="F6945132"/>
    <w:lvl w:ilvl="0" w:tplc="E7262ED2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7F26DF"/>
    <w:multiLevelType w:val="hybridMultilevel"/>
    <w:tmpl w:val="D2A49F80"/>
    <w:lvl w:ilvl="0" w:tplc="E7262ED2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8B18BA"/>
    <w:multiLevelType w:val="hybridMultilevel"/>
    <w:tmpl w:val="D494F1FA"/>
    <w:lvl w:ilvl="0" w:tplc="9620EF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253206"/>
    <w:multiLevelType w:val="hybridMultilevel"/>
    <w:tmpl w:val="D2A49F80"/>
    <w:lvl w:ilvl="0" w:tplc="E7262ED2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716FB0"/>
    <w:multiLevelType w:val="hybridMultilevel"/>
    <w:tmpl w:val="D2A49F80"/>
    <w:lvl w:ilvl="0" w:tplc="E7262ED2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28" w:hanging="360"/>
      </w:pPr>
    </w:lvl>
    <w:lvl w:ilvl="2" w:tplc="0419001B">
      <w:start w:val="1"/>
      <w:numFmt w:val="lowerRoman"/>
      <w:lvlText w:val="%3."/>
      <w:lvlJc w:val="right"/>
      <w:pPr>
        <w:ind w:left="2248" w:hanging="180"/>
      </w:pPr>
    </w:lvl>
    <w:lvl w:ilvl="3" w:tplc="0419000F">
      <w:start w:val="1"/>
      <w:numFmt w:val="decimal"/>
      <w:lvlText w:val="%4."/>
      <w:lvlJc w:val="left"/>
      <w:pPr>
        <w:ind w:left="2968" w:hanging="360"/>
      </w:pPr>
    </w:lvl>
    <w:lvl w:ilvl="4" w:tplc="04190019">
      <w:start w:val="1"/>
      <w:numFmt w:val="lowerLetter"/>
      <w:lvlText w:val="%5."/>
      <w:lvlJc w:val="left"/>
      <w:pPr>
        <w:ind w:left="3688" w:hanging="360"/>
      </w:pPr>
    </w:lvl>
    <w:lvl w:ilvl="5" w:tplc="0419001B">
      <w:start w:val="1"/>
      <w:numFmt w:val="lowerRoman"/>
      <w:lvlText w:val="%6."/>
      <w:lvlJc w:val="right"/>
      <w:pPr>
        <w:ind w:left="4408" w:hanging="180"/>
      </w:pPr>
    </w:lvl>
    <w:lvl w:ilvl="6" w:tplc="0419000F">
      <w:start w:val="1"/>
      <w:numFmt w:val="decimal"/>
      <w:lvlText w:val="%7."/>
      <w:lvlJc w:val="left"/>
      <w:pPr>
        <w:ind w:left="5128" w:hanging="360"/>
      </w:pPr>
    </w:lvl>
    <w:lvl w:ilvl="7" w:tplc="04190019">
      <w:start w:val="1"/>
      <w:numFmt w:val="lowerLetter"/>
      <w:lvlText w:val="%8."/>
      <w:lvlJc w:val="left"/>
      <w:pPr>
        <w:ind w:left="5848" w:hanging="360"/>
      </w:pPr>
    </w:lvl>
    <w:lvl w:ilvl="8" w:tplc="0419001B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574F4529"/>
    <w:multiLevelType w:val="hybridMultilevel"/>
    <w:tmpl w:val="D2A49F80"/>
    <w:lvl w:ilvl="0" w:tplc="E7262ED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9C407B"/>
    <w:multiLevelType w:val="hybridMultilevel"/>
    <w:tmpl w:val="D2A49F80"/>
    <w:lvl w:ilvl="0" w:tplc="E7262ED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C13C14"/>
    <w:multiLevelType w:val="hybridMultilevel"/>
    <w:tmpl w:val="D2A49F80"/>
    <w:lvl w:ilvl="0" w:tplc="E7262ED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ED6207"/>
    <w:multiLevelType w:val="hybridMultilevel"/>
    <w:tmpl w:val="D2A49F80"/>
    <w:lvl w:ilvl="0" w:tplc="E7262ED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7176CC"/>
    <w:multiLevelType w:val="hybridMultilevel"/>
    <w:tmpl w:val="D2A49F80"/>
    <w:lvl w:ilvl="0" w:tplc="E7262ED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3D1BF3"/>
    <w:multiLevelType w:val="hybridMultilevel"/>
    <w:tmpl w:val="D2A49F80"/>
    <w:lvl w:ilvl="0" w:tplc="E7262ED2">
      <w:start w:val="1"/>
      <w:numFmt w:val="decimal"/>
      <w:lvlText w:val="%1."/>
      <w:lvlJc w:val="left"/>
      <w:pPr>
        <w:ind w:left="6030" w:hanging="360"/>
      </w:pPr>
    </w:lvl>
    <w:lvl w:ilvl="1" w:tplc="04190019">
      <w:start w:val="1"/>
      <w:numFmt w:val="lowerLetter"/>
      <w:lvlText w:val="%2."/>
      <w:lvlJc w:val="left"/>
      <w:pPr>
        <w:ind w:left="6750" w:hanging="360"/>
      </w:pPr>
    </w:lvl>
    <w:lvl w:ilvl="2" w:tplc="0419001B">
      <w:start w:val="1"/>
      <w:numFmt w:val="lowerRoman"/>
      <w:lvlText w:val="%3."/>
      <w:lvlJc w:val="right"/>
      <w:pPr>
        <w:ind w:left="7470" w:hanging="180"/>
      </w:pPr>
    </w:lvl>
    <w:lvl w:ilvl="3" w:tplc="0419000F">
      <w:start w:val="1"/>
      <w:numFmt w:val="decimal"/>
      <w:lvlText w:val="%4."/>
      <w:lvlJc w:val="left"/>
      <w:pPr>
        <w:ind w:left="8190" w:hanging="360"/>
      </w:pPr>
    </w:lvl>
    <w:lvl w:ilvl="4" w:tplc="04190019">
      <w:start w:val="1"/>
      <w:numFmt w:val="lowerLetter"/>
      <w:lvlText w:val="%5."/>
      <w:lvlJc w:val="left"/>
      <w:pPr>
        <w:ind w:left="8910" w:hanging="360"/>
      </w:pPr>
    </w:lvl>
    <w:lvl w:ilvl="5" w:tplc="0419001B">
      <w:start w:val="1"/>
      <w:numFmt w:val="lowerRoman"/>
      <w:lvlText w:val="%6."/>
      <w:lvlJc w:val="right"/>
      <w:pPr>
        <w:ind w:left="9630" w:hanging="180"/>
      </w:pPr>
    </w:lvl>
    <w:lvl w:ilvl="6" w:tplc="0419000F">
      <w:start w:val="1"/>
      <w:numFmt w:val="decimal"/>
      <w:lvlText w:val="%7."/>
      <w:lvlJc w:val="left"/>
      <w:pPr>
        <w:ind w:left="10350" w:hanging="360"/>
      </w:pPr>
    </w:lvl>
    <w:lvl w:ilvl="7" w:tplc="04190019">
      <w:start w:val="1"/>
      <w:numFmt w:val="lowerLetter"/>
      <w:lvlText w:val="%8."/>
      <w:lvlJc w:val="left"/>
      <w:pPr>
        <w:ind w:left="11070" w:hanging="360"/>
      </w:pPr>
    </w:lvl>
    <w:lvl w:ilvl="8" w:tplc="0419001B">
      <w:start w:val="1"/>
      <w:numFmt w:val="lowerRoman"/>
      <w:lvlText w:val="%9."/>
      <w:lvlJc w:val="right"/>
      <w:pPr>
        <w:ind w:left="11790" w:hanging="180"/>
      </w:pPr>
    </w:lvl>
  </w:abstractNum>
  <w:abstractNum w:abstractNumId="13" w15:restartNumberingAfterBreak="0">
    <w:nsid w:val="6D7C0A16"/>
    <w:multiLevelType w:val="hybridMultilevel"/>
    <w:tmpl w:val="D2A49F80"/>
    <w:lvl w:ilvl="0" w:tplc="E7262ED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85"/>
    <w:rsid w:val="00002750"/>
    <w:rsid w:val="00005F3C"/>
    <w:rsid w:val="00015F69"/>
    <w:rsid w:val="00025EC1"/>
    <w:rsid w:val="000549D5"/>
    <w:rsid w:val="000677C7"/>
    <w:rsid w:val="0009426A"/>
    <w:rsid w:val="000A5893"/>
    <w:rsid w:val="000F776D"/>
    <w:rsid w:val="00100044"/>
    <w:rsid w:val="00130284"/>
    <w:rsid w:val="0014325E"/>
    <w:rsid w:val="0015045F"/>
    <w:rsid w:val="00152C63"/>
    <w:rsid w:val="00165CE8"/>
    <w:rsid w:val="0016698B"/>
    <w:rsid w:val="001D5C52"/>
    <w:rsid w:val="001F5D82"/>
    <w:rsid w:val="00230800"/>
    <w:rsid w:val="002315FE"/>
    <w:rsid w:val="00244F2D"/>
    <w:rsid w:val="00252CB3"/>
    <w:rsid w:val="002570BF"/>
    <w:rsid w:val="00263E3C"/>
    <w:rsid w:val="002A1C1F"/>
    <w:rsid w:val="002D2F0B"/>
    <w:rsid w:val="002D4958"/>
    <w:rsid w:val="00350C15"/>
    <w:rsid w:val="003724CB"/>
    <w:rsid w:val="003A6033"/>
    <w:rsid w:val="003D07BD"/>
    <w:rsid w:val="00406742"/>
    <w:rsid w:val="00447F5A"/>
    <w:rsid w:val="00482215"/>
    <w:rsid w:val="0049183D"/>
    <w:rsid w:val="004920CD"/>
    <w:rsid w:val="00495B80"/>
    <w:rsid w:val="004A5CA1"/>
    <w:rsid w:val="004F0D3D"/>
    <w:rsid w:val="00504EED"/>
    <w:rsid w:val="00520FBD"/>
    <w:rsid w:val="00562673"/>
    <w:rsid w:val="005C0B28"/>
    <w:rsid w:val="005C5B55"/>
    <w:rsid w:val="005C7F30"/>
    <w:rsid w:val="005D3A66"/>
    <w:rsid w:val="00600D85"/>
    <w:rsid w:val="00615BE9"/>
    <w:rsid w:val="0065400E"/>
    <w:rsid w:val="0065787E"/>
    <w:rsid w:val="00664AE4"/>
    <w:rsid w:val="00671C9D"/>
    <w:rsid w:val="006732C5"/>
    <w:rsid w:val="00674D8D"/>
    <w:rsid w:val="006B6A33"/>
    <w:rsid w:val="006D1C2C"/>
    <w:rsid w:val="00705F59"/>
    <w:rsid w:val="0072430D"/>
    <w:rsid w:val="00733C12"/>
    <w:rsid w:val="0074660F"/>
    <w:rsid w:val="00780C10"/>
    <w:rsid w:val="007A3D48"/>
    <w:rsid w:val="007E5DA6"/>
    <w:rsid w:val="007F061F"/>
    <w:rsid w:val="00820E78"/>
    <w:rsid w:val="00821D49"/>
    <w:rsid w:val="00831EFD"/>
    <w:rsid w:val="00837ECD"/>
    <w:rsid w:val="00837F65"/>
    <w:rsid w:val="00851F84"/>
    <w:rsid w:val="00864589"/>
    <w:rsid w:val="008764C3"/>
    <w:rsid w:val="0088389B"/>
    <w:rsid w:val="008E2E0E"/>
    <w:rsid w:val="008E7D52"/>
    <w:rsid w:val="008F7A81"/>
    <w:rsid w:val="0090706C"/>
    <w:rsid w:val="009173B4"/>
    <w:rsid w:val="00954668"/>
    <w:rsid w:val="00981ECC"/>
    <w:rsid w:val="00990801"/>
    <w:rsid w:val="009B0BB6"/>
    <w:rsid w:val="00A208CE"/>
    <w:rsid w:val="00A54D46"/>
    <w:rsid w:val="00A669D1"/>
    <w:rsid w:val="00AB3A1E"/>
    <w:rsid w:val="00AF43B2"/>
    <w:rsid w:val="00B67065"/>
    <w:rsid w:val="00BA4112"/>
    <w:rsid w:val="00BB163E"/>
    <w:rsid w:val="00BF3D54"/>
    <w:rsid w:val="00C03F6B"/>
    <w:rsid w:val="00C16C87"/>
    <w:rsid w:val="00C74B42"/>
    <w:rsid w:val="00CA0BFB"/>
    <w:rsid w:val="00CC1062"/>
    <w:rsid w:val="00D06EC4"/>
    <w:rsid w:val="00D97EEF"/>
    <w:rsid w:val="00DA0DAE"/>
    <w:rsid w:val="00DB6EFC"/>
    <w:rsid w:val="00DD4852"/>
    <w:rsid w:val="00DD686E"/>
    <w:rsid w:val="00DF0819"/>
    <w:rsid w:val="00DF3F7D"/>
    <w:rsid w:val="00E75D5F"/>
    <w:rsid w:val="00EA0E31"/>
    <w:rsid w:val="00EE616E"/>
    <w:rsid w:val="00F06BE2"/>
    <w:rsid w:val="00F33798"/>
    <w:rsid w:val="00F45CC7"/>
    <w:rsid w:val="00F634F0"/>
    <w:rsid w:val="00F663EE"/>
    <w:rsid w:val="00F87217"/>
    <w:rsid w:val="00F87B00"/>
    <w:rsid w:val="00FB5FD1"/>
    <w:rsid w:val="00F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4649"/>
  <w15:docId w15:val="{DD362285-D2D6-42A2-9613-A1D5347B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E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4CB"/>
  </w:style>
  <w:style w:type="paragraph" w:styleId="a8">
    <w:name w:val="footer"/>
    <w:basedOn w:val="a"/>
    <w:link w:val="a9"/>
    <w:uiPriority w:val="99"/>
    <w:unhideWhenUsed/>
    <w:rsid w:val="0037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1577-BFCE-4B01-BC74-C7B03179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92</cp:revision>
  <cp:lastPrinted>2023-10-25T11:04:00Z</cp:lastPrinted>
  <dcterms:created xsi:type="dcterms:W3CDTF">2018-09-26T06:34:00Z</dcterms:created>
  <dcterms:modified xsi:type="dcterms:W3CDTF">2023-11-24T07:46:00Z</dcterms:modified>
</cp:coreProperties>
</file>